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451" w:rsidRPr="007E0195" w:rsidRDefault="00424ED4" w:rsidP="007E0195">
      <w:pPr>
        <w:jc w:val="center"/>
        <w:rPr>
          <w:rFonts w:ascii="David" w:hAnsi="David"/>
          <w:b/>
          <w:bCs/>
          <w:sz w:val="28"/>
          <w:szCs w:val="28"/>
          <w:u w:val="single"/>
          <w:rtl/>
        </w:rPr>
      </w:pPr>
      <w:r w:rsidRPr="007E0195">
        <w:rPr>
          <w:rFonts w:ascii="David" w:hAnsi="David"/>
          <w:b/>
          <w:bCs/>
          <w:sz w:val="28"/>
          <w:szCs w:val="28"/>
          <w:u w:val="single"/>
          <w:rtl/>
        </w:rPr>
        <w:t>70 שנה לציון החלטת האו"ם על תוכנית החלוקה - כ"ט בנובמבר 1947</w:t>
      </w:r>
    </w:p>
    <w:p w:rsidR="00424ED4" w:rsidRPr="007E0195" w:rsidRDefault="00424ED4" w:rsidP="006D6A65">
      <w:pPr>
        <w:rPr>
          <w:rFonts w:ascii="David" w:hAnsi="David"/>
          <w:rtl/>
        </w:rPr>
      </w:pPr>
    </w:p>
    <w:p w:rsidR="00424ED4" w:rsidRPr="007E0195" w:rsidRDefault="00CA5BB8" w:rsidP="006D6A65">
      <w:pPr>
        <w:rPr>
          <w:rFonts w:ascii="David" w:hAnsi="David"/>
          <w:rtl/>
        </w:rPr>
      </w:pPr>
      <w:r w:rsidRPr="007E0195">
        <w:rPr>
          <w:rFonts w:ascii="David" w:hAnsi="David"/>
          <w:rtl/>
        </w:rPr>
        <w:t>השבוע נציין 70 שנה להכרזת האו"ם על תוכנית החלוקה של א"י ל-2 מדינות – יהודית וערבית.</w:t>
      </w:r>
    </w:p>
    <w:p w:rsidR="00CA5BB8" w:rsidRPr="007E0195" w:rsidRDefault="00CA5BB8" w:rsidP="006D6A65">
      <w:pPr>
        <w:rPr>
          <w:rFonts w:ascii="David" w:hAnsi="David"/>
          <w:rtl/>
        </w:rPr>
      </w:pPr>
      <w:r w:rsidRPr="007E0195">
        <w:rPr>
          <w:rFonts w:ascii="David" w:hAnsi="David"/>
          <w:rtl/>
        </w:rPr>
        <w:t>בהצבעה זו התקבלה לראשונה ההחלטה שתוקם מדינה יהודית לעם היהודי בארץ ישראל אחרי 2000 שנות גלות.</w:t>
      </w:r>
    </w:p>
    <w:p w:rsidR="00CA5BB8" w:rsidRPr="007E0195" w:rsidRDefault="00CA5BB8" w:rsidP="006D6A65">
      <w:pPr>
        <w:rPr>
          <w:rFonts w:ascii="David" w:hAnsi="David"/>
          <w:rtl/>
        </w:rPr>
      </w:pPr>
    </w:p>
    <w:p w:rsidR="00CA5BB8" w:rsidRPr="007E0195" w:rsidRDefault="00CA5BB8" w:rsidP="006D6A65">
      <w:pPr>
        <w:rPr>
          <w:rFonts w:ascii="David" w:hAnsi="David"/>
          <w:b/>
          <w:bCs/>
          <w:u w:val="single"/>
          <w:rtl/>
        </w:rPr>
      </w:pPr>
      <w:r w:rsidRPr="007E0195">
        <w:rPr>
          <w:rFonts w:ascii="David" w:hAnsi="David"/>
          <w:b/>
          <w:bCs/>
          <w:u w:val="single"/>
          <w:rtl/>
        </w:rPr>
        <w:t>מטרות הפעילות:</w:t>
      </w:r>
    </w:p>
    <w:p w:rsidR="00CA5BB8" w:rsidRPr="007E0195" w:rsidRDefault="00CA5BB8" w:rsidP="007E0195">
      <w:pPr>
        <w:pStyle w:val="a6"/>
        <w:numPr>
          <w:ilvl w:val="0"/>
          <w:numId w:val="13"/>
        </w:numPr>
        <w:bidi/>
        <w:spacing w:before="0" w:beforeAutospacing="0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 xml:space="preserve">היכרות עם תוכנית החלוקה והתהליך ההיסטורי שהוביל אליה. </w:t>
      </w:r>
    </w:p>
    <w:p w:rsidR="00CA5BB8" w:rsidRPr="007E0195" w:rsidRDefault="00CA5BB8" w:rsidP="007E0195">
      <w:pPr>
        <w:pStyle w:val="a6"/>
        <w:numPr>
          <w:ilvl w:val="0"/>
          <w:numId w:val="13"/>
        </w:numPr>
        <w:bidi/>
        <w:spacing w:before="0" w:beforeAutospacing="0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>בירור המשמעות של החלטה זו היום. בחינת ההשלכות של ההחלטה על חיינו היום בא"י.</w:t>
      </w:r>
    </w:p>
    <w:p w:rsidR="00CA5BB8" w:rsidRPr="007E0195" w:rsidRDefault="00CA5BB8" w:rsidP="007E0195">
      <w:pPr>
        <w:pStyle w:val="a6"/>
        <w:numPr>
          <w:ilvl w:val="0"/>
          <w:numId w:val="13"/>
        </w:numPr>
        <w:bidi/>
        <w:spacing w:before="0" w:beforeAutospacing="0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>בירור ודיון על תפקידנו היום – בהקשר של קיומה של מדינה יהודית ודמוקרטית.</w:t>
      </w:r>
    </w:p>
    <w:p w:rsidR="007E0195" w:rsidRDefault="007E0195" w:rsidP="00CA5BB8">
      <w:pPr>
        <w:rPr>
          <w:rFonts w:ascii="David" w:hAnsi="David"/>
          <w:rtl/>
        </w:rPr>
      </w:pPr>
    </w:p>
    <w:p w:rsidR="00CA5BB8" w:rsidRPr="007E0195" w:rsidRDefault="00CA5BB8" w:rsidP="00CA5BB8">
      <w:pPr>
        <w:rPr>
          <w:rFonts w:ascii="David" w:hAnsi="David"/>
          <w:b/>
          <w:bCs/>
          <w:u w:val="single"/>
          <w:rtl/>
        </w:rPr>
      </w:pPr>
      <w:r w:rsidRPr="007E0195">
        <w:rPr>
          <w:rFonts w:ascii="David" w:hAnsi="David"/>
          <w:b/>
          <w:bCs/>
          <w:u w:val="single"/>
          <w:rtl/>
        </w:rPr>
        <w:t>מהלך הפעילות:</w:t>
      </w:r>
    </w:p>
    <w:p w:rsidR="00CA5BB8" w:rsidRPr="007E0195" w:rsidRDefault="00CA5BB8" w:rsidP="007E0195">
      <w:pPr>
        <w:pStyle w:val="a6"/>
        <w:numPr>
          <w:ilvl w:val="0"/>
          <w:numId w:val="14"/>
        </w:numPr>
        <w:bidi/>
        <w:spacing w:before="0" w:beforeAutospacing="0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 xml:space="preserve">צפייה בסרטון </w:t>
      </w:r>
      <w:hyperlink r:id="rId7" w:history="1">
        <w:r w:rsidRPr="007E0195">
          <w:rPr>
            <w:rStyle w:val="Hyperlink"/>
            <w:rFonts w:ascii="David" w:hAnsi="David" w:cs="David"/>
            <w:rtl/>
          </w:rPr>
          <w:t xml:space="preserve">"חדשות מהעבר" של </w:t>
        </w:r>
        <w:proofErr w:type="spellStart"/>
        <w:r w:rsidRPr="007E0195">
          <w:rPr>
            <w:rStyle w:val="Hyperlink"/>
            <w:rFonts w:ascii="David" w:hAnsi="David" w:cs="David"/>
            <w:rtl/>
          </w:rPr>
          <w:t>הטלויזיה</w:t>
        </w:r>
        <w:proofErr w:type="spellEnd"/>
        <w:r w:rsidRPr="007E0195">
          <w:rPr>
            <w:rStyle w:val="Hyperlink"/>
            <w:rFonts w:ascii="David" w:hAnsi="David" w:cs="David"/>
            <w:rtl/>
          </w:rPr>
          <w:t xml:space="preserve"> החינוכית</w:t>
        </w:r>
      </w:hyperlink>
      <w:r w:rsidRPr="007E0195">
        <w:rPr>
          <w:rFonts w:ascii="David" w:hAnsi="David" w:cs="David"/>
          <w:rtl/>
        </w:rPr>
        <w:t xml:space="preserve"> שסוקר בחביבות ובקלילות את האירועים ההיסטוריים שהובילו להחלטת האום על תוכנית החלוקה.</w:t>
      </w:r>
    </w:p>
    <w:p w:rsidR="00CA5BB8" w:rsidRPr="007E0195" w:rsidRDefault="00CA5BB8" w:rsidP="007E0195">
      <w:pPr>
        <w:pStyle w:val="a6"/>
        <w:numPr>
          <w:ilvl w:val="0"/>
          <w:numId w:val="14"/>
        </w:numPr>
        <w:bidi/>
        <w:spacing w:before="0" w:beforeAutospacing="0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>שאלות לדיון על הסרט:</w:t>
      </w:r>
    </w:p>
    <w:p w:rsidR="00CA5BB8" w:rsidRPr="007E0195" w:rsidRDefault="0003561B" w:rsidP="007E0195">
      <w:pPr>
        <w:pStyle w:val="a6"/>
        <w:numPr>
          <w:ilvl w:val="0"/>
          <w:numId w:val="15"/>
        </w:numPr>
        <w:bidi/>
        <w:ind w:hanging="448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>הבחירה של הנהגת הישוב היהודי לתמוך בתוכנית החלוקה ושל הציבור הערבי להתנגד- מה אפשר ללמוד ממנה? מה ההשלכה שלה על חיינו היום?</w:t>
      </w:r>
    </w:p>
    <w:p w:rsidR="000A2716" w:rsidRPr="007E0195" w:rsidRDefault="000A2716" w:rsidP="007E0195">
      <w:pPr>
        <w:pStyle w:val="a6"/>
        <w:numPr>
          <w:ilvl w:val="0"/>
          <w:numId w:val="15"/>
        </w:numPr>
        <w:bidi/>
        <w:ind w:hanging="448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>איזה מחירים עמדו למול עינ</w:t>
      </w:r>
      <w:r w:rsidR="009F6661">
        <w:rPr>
          <w:rFonts w:ascii="David" w:hAnsi="David" w:cs="David" w:hint="cs"/>
          <w:rtl/>
        </w:rPr>
        <w:t>י</w:t>
      </w:r>
      <w:r w:rsidRPr="007E0195">
        <w:rPr>
          <w:rFonts w:ascii="David" w:hAnsi="David" w:cs="David"/>
          <w:rtl/>
        </w:rPr>
        <w:t>הם של ראשי היישוב היהודי בבואם לגבש את עמדתם בנושא? (זה המקום לדבר על כך שיש קשר ישיר בין ההחלטה ופרוץ מלחמת השחרור).</w:t>
      </w:r>
    </w:p>
    <w:p w:rsidR="000A2716" w:rsidRPr="007E0195" w:rsidRDefault="000A2716" w:rsidP="000A2716">
      <w:pPr>
        <w:pStyle w:val="a6"/>
        <w:numPr>
          <w:ilvl w:val="0"/>
          <w:numId w:val="14"/>
        </w:numPr>
        <w:bidi/>
        <w:rPr>
          <w:rFonts w:ascii="David" w:hAnsi="David" w:cs="David"/>
          <w:rtl/>
        </w:rPr>
      </w:pPr>
      <w:r w:rsidRPr="007E0195">
        <w:rPr>
          <w:rFonts w:ascii="David" w:hAnsi="David" w:cs="David"/>
          <w:rtl/>
        </w:rPr>
        <w:t>הקרינו את מפת תוכנית החלוקה (מצורפת בהמשך) על הלוח בכתה</w:t>
      </w:r>
    </w:p>
    <w:p w:rsidR="000A2716" w:rsidRPr="007E0195" w:rsidRDefault="000A2716" w:rsidP="007E0195">
      <w:pPr>
        <w:pStyle w:val="a6"/>
        <w:numPr>
          <w:ilvl w:val="0"/>
          <w:numId w:val="16"/>
        </w:numPr>
        <w:bidi/>
        <w:ind w:left="1440" w:hanging="448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 xml:space="preserve">נסו 'ללמוד את המפה' – איפה תל אביב? חיפה? איפה משגב? מה מיוחד בירושלים? </w:t>
      </w:r>
    </w:p>
    <w:p w:rsidR="000A2716" w:rsidRPr="007E0195" w:rsidRDefault="000A2716" w:rsidP="007E0195">
      <w:pPr>
        <w:pStyle w:val="a6"/>
        <w:numPr>
          <w:ilvl w:val="0"/>
          <w:numId w:val="16"/>
        </w:numPr>
        <w:bidi/>
        <w:ind w:left="1440" w:hanging="448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 xml:space="preserve">מה מסובך בתוכנית החלוקה? האם יש חשיבות לרצף </w:t>
      </w:r>
      <w:proofErr w:type="spellStart"/>
      <w:r w:rsidRPr="007E0195">
        <w:rPr>
          <w:rFonts w:ascii="David" w:hAnsi="David" w:cs="David"/>
          <w:rtl/>
        </w:rPr>
        <w:t>הטריטוראילי</w:t>
      </w:r>
      <w:proofErr w:type="spellEnd"/>
      <w:r w:rsidRPr="007E0195">
        <w:rPr>
          <w:rFonts w:ascii="David" w:hAnsi="David" w:cs="David"/>
          <w:rtl/>
        </w:rPr>
        <w:t xml:space="preserve">? </w:t>
      </w:r>
    </w:p>
    <w:p w:rsidR="000A2716" w:rsidRPr="007E0195" w:rsidRDefault="000A2716" w:rsidP="007E0195">
      <w:pPr>
        <w:pStyle w:val="a6"/>
        <w:numPr>
          <w:ilvl w:val="0"/>
          <w:numId w:val="16"/>
        </w:numPr>
        <w:bidi/>
        <w:ind w:left="1440" w:hanging="448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>האם זה עדיין הגיוני בעינכם לתמוך בתוכנית שכזו?</w:t>
      </w:r>
    </w:p>
    <w:p w:rsidR="000A2716" w:rsidRPr="007E0195" w:rsidRDefault="000A2716" w:rsidP="000A2716">
      <w:pPr>
        <w:pStyle w:val="a6"/>
        <w:numPr>
          <w:ilvl w:val="0"/>
          <w:numId w:val="14"/>
        </w:numPr>
        <w:bidi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>האקטואליה של תוכנית החלוקה לימינו</w:t>
      </w:r>
      <w:r w:rsidRPr="007E0195">
        <w:rPr>
          <w:rFonts w:ascii="David" w:hAnsi="David" w:cs="David"/>
        </w:rPr>
        <w:t>:</w:t>
      </w:r>
    </w:p>
    <w:p w:rsidR="000A2716" w:rsidRPr="007E0195" w:rsidRDefault="007E0195" w:rsidP="007E0195">
      <w:pPr>
        <w:pStyle w:val="a6"/>
        <w:numPr>
          <w:ilvl w:val="0"/>
          <w:numId w:val="17"/>
        </w:numPr>
        <w:bidi/>
        <w:ind w:hanging="448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 xml:space="preserve">גם היום אנו עוסקים בפתרון הסכסוך היהודי- ערבי. אך ההצעות לסיום הסכסוך היא חלוקה הארץ. האם ניתן לחלק היום את הארץ? האם מדובר על אותה מפה? </w:t>
      </w:r>
    </w:p>
    <w:p w:rsidR="007E0195" w:rsidRPr="007E0195" w:rsidRDefault="007E0195" w:rsidP="007E0195">
      <w:pPr>
        <w:pStyle w:val="a6"/>
        <w:numPr>
          <w:ilvl w:val="0"/>
          <w:numId w:val="17"/>
        </w:numPr>
        <w:bidi/>
        <w:ind w:hanging="448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 xml:space="preserve">בתוכנית החלוקה, ההצבעה הייתה על הסדר של חלוקה ושותפות של 2 העמים בחלק הארץ הזו. איזה עוד מרכיבים יש בהקמת מדינה? (בניית החברה ועיצוב דמותה של המדינה). ממרחק של 70 שנה, משימה זאת עוד לפנינו? </w:t>
      </w:r>
    </w:p>
    <w:p w:rsidR="00710CA7" w:rsidRDefault="007E0195" w:rsidP="00710CA7">
      <w:pPr>
        <w:pStyle w:val="a6"/>
        <w:numPr>
          <w:ilvl w:val="0"/>
          <w:numId w:val="17"/>
        </w:numPr>
        <w:bidi/>
        <w:ind w:hanging="448"/>
        <w:rPr>
          <w:rFonts w:ascii="David" w:hAnsi="David" w:cs="David"/>
        </w:rPr>
      </w:pPr>
      <w:r w:rsidRPr="007E0195">
        <w:rPr>
          <w:rFonts w:ascii="David" w:hAnsi="David" w:cs="David"/>
          <w:rtl/>
        </w:rPr>
        <w:t>שאלת המחיר- בן גוריון והנהגת היישוב הבינו כי חזון הקמת המדינה כרוך במחיר דמים כבד (במלחמת השחרור נהרגו 6000 יהודים- 1% מכלל הישוב!</w:t>
      </w:r>
      <w:r w:rsidRPr="007E0195">
        <w:rPr>
          <w:rFonts w:ascii="David" w:hAnsi="David" w:cs="David"/>
        </w:rPr>
        <w:t xml:space="preserve"> </w:t>
      </w:r>
      <w:r w:rsidRPr="007E0195">
        <w:rPr>
          <w:rFonts w:ascii="David" w:hAnsi="David" w:cs="David"/>
          <w:rtl/>
        </w:rPr>
        <w:t xml:space="preserve">מחיר כבד ביותר). איפה זה שם אותנו? האם אנו/ המדינה ראויים למחיר כבד זה? האם יש מחירים שנדרשים </w:t>
      </w:r>
      <w:proofErr w:type="spellStart"/>
      <w:r w:rsidRPr="007E0195">
        <w:rPr>
          <w:rFonts w:ascii="David" w:hAnsi="David" w:cs="David"/>
          <w:rtl/>
        </w:rPr>
        <w:t>מאיתנו</w:t>
      </w:r>
      <w:proofErr w:type="spellEnd"/>
      <w:r w:rsidRPr="007E0195">
        <w:rPr>
          <w:rFonts w:ascii="David" w:hAnsi="David" w:cs="David"/>
          <w:rtl/>
        </w:rPr>
        <w:t xml:space="preserve"> היום? </w:t>
      </w:r>
    </w:p>
    <w:p w:rsidR="00710CA7" w:rsidRPr="00710CA7" w:rsidRDefault="00710CA7" w:rsidP="00710CA7">
      <w:pPr>
        <w:pStyle w:val="a6"/>
        <w:numPr>
          <w:ilvl w:val="0"/>
          <w:numId w:val="17"/>
        </w:numPr>
        <w:bidi/>
        <w:rPr>
          <w:rFonts w:ascii="David" w:hAnsi="David" w:cs="David"/>
          <w:rtl/>
        </w:rPr>
      </w:pPr>
      <w:r w:rsidRPr="00710CA7">
        <w:rPr>
          <w:rFonts w:ascii="David" w:hAnsi="David" w:cs="David"/>
          <w:rtl/>
        </w:rPr>
        <w:t>מה דעתך על הפיכתה של ירושלים היום לעיר בינלאומית</w:t>
      </w:r>
      <w:r>
        <w:rPr>
          <w:rFonts w:ascii="David" w:hAnsi="David" w:cs="David"/>
        </w:rPr>
        <w:t>?</w:t>
      </w:r>
    </w:p>
    <w:p w:rsidR="00710CA7" w:rsidRPr="00710CA7" w:rsidRDefault="00710CA7" w:rsidP="00710CA7">
      <w:pPr>
        <w:pStyle w:val="a6"/>
        <w:numPr>
          <w:ilvl w:val="0"/>
          <w:numId w:val="17"/>
        </w:numPr>
        <w:bidi/>
        <w:rPr>
          <w:rFonts w:ascii="David" w:hAnsi="David" w:cs="David"/>
          <w:rtl/>
        </w:rPr>
      </w:pPr>
      <w:r w:rsidRPr="00710CA7">
        <w:rPr>
          <w:rFonts w:ascii="David" w:hAnsi="David" w:cs="David"/>
          <w:rtl/>
        </w:rPr>
        <w:t>אם לדעתך מדינת ישראל יכלה להתקיים עם הגבולות האלה היום</w:t>
      </w:r>
      <w:r>
        <w:rPr>
          <w:rFonts w:ascii="David" w:hAnsi="David" w:cs="David"/>
        </w:rPr>
        <w:t>?</w:t>
      </w:r>
    </w:p>
    <w:p w:rsidR="00710CA7" w:rsidRPr="00710CA7" w:rsidRDefault="00710CA7" w:rsidP="00710CA7">
      <w:pPr>
        <w:pStyle w:val="a6"/>
        <w:numPr>
          <w:ilvl w:val="0"/>
          <w:numId w:val="17"/>
        </w:numPr>
        <w:bidi/>
        <w:rPr>
          <w:rFonts w:ascii="David" w:hAnsi="David" w:cs="David"/>
          <w:rtl/>
        </w:rPr>
      </w:pPr>
      <w:r>
        <w:rPr>
          <w:rFonts w:ascii="David" w:hAnsi="David" w:cs="David" w:hint="cs"/>
          <w:rtl/>
        </w:rPr>
        <w:t>ה</w:t>
      </w:r>
      <w:r w:rsidRPr="00710CA7">
        <w:rPr>
          <w:rFonts w:ascii="David" w:hAnsi="David" w:cs="David"/>
          <w:rtl/>
        </w:rPr>
        <w:t>אם החלוקה שווה שלום</w:t>
      </w:r>
      <w:r w:rsidRPr="00710CA7">
        <w:rPr>
          <w:rFonts w:ascii="David" w:hAnsi="David" w:cs="David"/>
        </w:rPr>
        <w:t>?</w:t>
      </w:r>
    </w:p>
    <w:p w:rsidR="00710CA7" w:rsidRPr="00710CA7" w:rsidRDefault="00710CA7" w:rsidP="00710CA7">
      <w:pPr>
        <w:pStyle w:val="a6"/>
        <w:numPr>
          <w:ilvl w:val="0"/>
          <w:numId w:val="17"/>
        </w:numPr>
        <w:bidi/>
        <w:rPr>
          <w:rFonts w:ascii="David" w:hAnsi="David" w:cs="David"/>
        </w:rPr>
      </w:pPr>
      <w:r w:rsidRPr="00710CA7">
        <w:rPr>
          <w:rFonts w:ascii="David" w:hAnsi="David" w:cs="David"/>
          <w:rtl/>
        </w:rPr>
        <w:t>האם בן גוריון לדעתך הימר גם על חיי האנשים?</w:t>
      </w:r>
    </w:p>
    <w:p w:rsidR="00C47658" w:rsidRPr="00710CA7" w:rsidRDefault="00C47658" w:rsidP="00710CA7">
      <w:pPr>
        <w:pStyle w:val="a6"/>
        <w:numPr>
          <w:ilvl w:val="0"/>
          <w:numId w:val="14"/>
        </w:numPr>
        <w:bidi/>
        <w:rPr>
          <w:rFonts w:ascii="David" w:hAnsi="David" w:cs="David"/>
        </w:rPr>
      </w:pPr>
      <w:r w:rsidRPr="00710CA7">
        <w:rPr>
          <w:rFonts w:ascii="David" w:hAnsi="David" w:cs="David"/>
          <w:rtl/>
        </w:rPr>
        <w:lastRenderedPageBreak/>
        <w:t xml:space="preserve">אפשר לסיים בהשמעת השיר </w:t>
      </w:r>
      <w:r w:rsidR="001A73DB" w:rsidRPr="00710CA7">
        <w:rPr>
          <w:rFonts w:ascii="David" w:hAnsi="David" w:cs="David"/>
        </w:rPr>
        <w:t>https://www.youtube.com/watch?v=FV8VrPycFos&amp;list=RDI3XA_5QhXY0&amp;index=2</w:t>
      </w:r>
    </w:p>
    <w:p w:rsidR="00710CA7" w:rsidRDefault="00710CA7" w:rsidP="001A73DB">
      <w:pPr>
        <w:ind w:left="2880" w:firstLine="720"/>
        <w:rPr>
          <w:rFonts w:ascii="David" w:hAnsi="David" w:hint="cs"/>
          <w:rtl/>
        </w:rPr>
      </w:pPr>
    </w:p>
    <w:p w:rsidR="00710CA7" w:rsidRDefault="00710CA7" w:rsidP="00710CA7">
      <w:pPr>
        <w:rPr>
          <w:rFonts w:ascii="David" w:hAnsi="David"/>
          <w:rtl/>
        </w:rPr>
      </w:pPr>
      <w:r>
        <w:rPr>
          <w:rFonts w:ascii="David" w:hAnsi="David" w:hint="cs"/>
          <w:rtl/>
        </w:rPr>
        <w:t xml:space="preserve">השאלות הן רבות ויכולות למלא דיונים רבים וארוכים, כדאי למקד את הדיון... </w:t>
      </w:r>
    </w:p>
    <w:p w:rsidR="00710CA7" w:rsidRDefault="00710CA7" w:rsidP="00710CA7">
      <w:pPr>
        <w:rPr>
          <w:rFonts w:ascii="David" w:hAnsi="David"/>
          <w:rtl/>
        </w:rPr>
      </w:pPr>
    </w:p>
    <w:p w:rsidR="00710CA7" w:rsidRDefault="00710CA7" w:rsidP="00710CA7">
      <w:pPr>
        <w:rPr>
          <w:rFonts w:ascii="David" w:hAnsi="David"/>
          <w:rtl/>
        </w:rPr>
      </w:pPr>
      <w:r>
        <w:rPr>
          <w:rFonts w:ascii="David" w:hAnsi="David" w:hint="cs"/>
          <w:rtl/>
        </w:rPr>
        <w:t>לשיקולכם,</w:t>
      </w:r>
    </w:p>
    <w:p w:rsidR="00710CA7" w:rsidRDefault="00710CA7" w:rsidP="001A73DB">
      <w:pPr>
        <w:ind w:left="2880" w:firstLine="720"/>
        <w:rPr>
          <w:rFonts w:ascii="David" w:hAnsi="David"/>
          <w:rtl/>
        </w:rPr>
      </w:pPr>
    </w:p>
    <w:p w:rsidR="007E0195" w:rsidRPr="007E0195" w:rsidRDefault="007E0195" w:rsidP="001A73DB">
      <w:pPr>
        <w:ind w:left="2880" w:firstLine="720"/>
        <w:rPr>
          <w:rFonts w:ascii="David" w:hAnsi="David"/>
          <w:rtl/>
        </w:rPr>
      </w:pPr>
      <w:r w:rsidRPr="007E0195">
        <w:rPr>
          <w:rFonts w:ascii="David" w:hAnsi="David"/>
          <w:rtl/>
        </w:rPr>
        <w:t>בהצלחה,</w:t>
      </w:r>
    </w:p>
    <w:p w:rsidR="007E0195" w:rsidRPr="007E0195" w:rsidRDefault="007E0195" w:rsidP="001A73DB">
      <w:pPr>
        <w:ind w:left="5040" w:firstLine="720"/>
        <w:rPr>
          <w:rFonts w:ascii="David" w:hAnsi="David"/>
        </w:rPr>
      </w:pPr>
      <w:r w:rsidRPr="007E0195">
        <w:rPr>
          <w:rFonts w:ascii="David" w:hAnsi="David"/>
          <w:rtl/>
        </w:rPr>
        <w:t>אורן דרמון</w:t>
      </w:r>
    </w:p>
    <w:p w:rsidR="000A2716" w:rsidRPr="007E0195" w:rsidRDefault="000A2716" w:rsidP="000A2716">
      <w:pPr>
        <w:rPr>
          <w:rFonts w:ascii="David" w:hAnsi="David"/>
          <w:rtl/>
        </w:rPr>
      </w:pPr>
    </w:p>
    <w:p w:rsidR="000A2716" w:rsidRPr="007E0195" w:rsidRDefault="00710CA7" w:rsidP="000A2716">
      <w:pPr>
        <w:rPr>
          <w:rFonts w:ascii="David" w:hAnsi="David"/>
          <w:rtl/>
        </w:rPr>
      </w:pPr>
      <w:r w:rsidRPr="007E0195">
        <w:rPr>
          <w:rFonts w:ascii="David" w:hAnsi="David"/>
          <w:lang w:eastAsia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2061210</wp:posOffset>
            </wp:positionH>
            <wp:positionV relativeFrom="paragraph">
              <wp:posOffset>8255</wp:posOffset>
            </wp:positionV>
            <wp:extent cx="2463236" cy="5542280"/>
            <wp:effectExtent l="0" t="0" r="0" b="1270"/>
            <wp:wrapNone/>
            <wp:docPr id="1" name="תמונה 1" descr="http://lib.cet.ac.il/storage/items/20600_20699/0000020662/20662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lib.cet.ac.il/storage/items/20600_20699/0000020662/20662_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236" cy="554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E3F0C" w:rsidRPr="007E0195" w:rsidRDefault="007E3F0C" w:rsidP="007E0195">
      <w:pPr>
        <w:rPr>
          <w:rFonts w:ascii="David" w:hAnsi="David" w:hint="cs"/>
        </w:rPr>
      </w:pPr>
      <w:bookmarkStart w:id="0" w:name="_GoBack"/>
      <w:bookmarkEnd w:id="0"/>
    </w:p>
    <w:sectPr w:rsidR="007E3F0C" w:rsidRPr="007E0195" w:rsidSect="006C71C4">
      <w:headerReference w:type="default" r:id="rId9"/>
      <w:footerReference w:type="default" r:id="rId10"/>
      <w:pgSz w:w="11906" w:h="16838"/>
      <w:pgMar w:top="2799" w:right="1700" w:bottom="567" w:left="1134" w:header="720" w:footer="66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7AF" w:rsidRDefault="00E577AF">
      <w:r>
        <w:separator/>
      </w:r>
    </w:p>
  </w:endnote>
  <w:endnote w:type="continuationSeparator" w:id="0">
    <w:p w:rsidR="00E577AF" w:rsidRDefault="00E57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uttman Yad-Brush">
    <w:panose1 w:val="02010401010101010101"/>
    <w:charset w:val="B1"/>
    <w:family w:val="auto"/>
    <w:pitch w:val="variable"/>
    <w:sig w:usb0="00000801" w:usb1="4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734" w:rsidRPr="003A7DB3" w:rsidRDefault="00F433B2" w:rsidP="00627AED">
    <w:pPr>
      <w:pStyle w:val="a4"/>
      <w:rPr>
        <w:color w:val="385623"/>
        <w:rtl/>
      </w:rPr>
    </w:pPr>
    <w:r w:rsidRPr="003A7DB3">
      <w:rPr>
        <w:color w:val="385623"/>
      </w:rPr>
      <w:t xml:space="preserve"> </w:t>
    </w:r>
    <w:r w:rsidR="000A0734" w:rsidRPr="003A7DB3">
      <w:rPr>
        <w:rFonts w:hint="cs"/>
        <w:color w:val="385623"/>
        <w:rtl/>
      </w:rPr>
      <w:t>___________________________________________________________________________</w:t>
    </w:r>
  </w:p>
  <w:p w:rsidR="00B37C2F" w:rsidRPr="003A7DB3" w:rsidRDefault="0091514F" w:rsidP="00B37C2F">
    <w:pPr>
      <w:pStyle w:val="a4"/>
      <w:jc w:val="center"/>
      <w:rPr>
        <w:rFonts w:ascii="Arial" w:hAnsi="Arial" w:cs="Arial"/>
        <w:color w:val="385623"/>
        <w:sz w:val="22"/>
        <w:szCs w:val="22"/>
      </w:rPr>
    </w:pPr>
    <w:r>
      <w:rPr>
        <w:rFonts w:ascii="Arial" w:hAnsi="Arial" w:cs="Arial" w:hint="cs"/>
        <w:color w:val="385623"/>
        <w:sz w:val="22"/>
        <w:szCs w:val="22"/>
        <w:rtl/>
      </w:rPr>
      <w:t>קמפוס חינוכי</w:t>
    </w:r>
    <w:r w:rsidR="00AF7463" w:rsidRPr="003A7DB3">
      <w:rPr>
        <w:rFonts w:ascii="Arial" w:hAnsi="Arial" w:cs="Arial" w:hint="cs"/>
        <w:color w:val="385623"/>
        <w:sz w:val="22"/>
        <w:szCs w:val="22"/>
        <w:rtl/>
      </w:rPr>
      <w:t xml:space="preserve"> משגב   </w:t>
    </w:r>
    <w:r w:rsidR="00EC58A4" w:rsidRPr="003A7DB3">
      <w:rPr>
        <w:rFonts w:ascii="Arial" w:hAnsi="Arial" w:cs="Arial"/>
        <w:color w:val="385623"/>
        <w:sz w:val="22"/>
        <w:szCs w:val="22"/>
        <w:rtl/>
      </w:rPr>
      <w:t>ד.נ. משגב 20179</w:t>
    </w:r>
    <w:r w:rsidR="00FF45B3" w:rsidRPr="003A7DB3">
      <w:rPr>
        <w:rFonts w:ascii="Arial" w:hAnsi="Arial" w:cs="Arial" w:hint="cs"/>
        <w:color w:val="385623"/>
        <w:sz w:val="22"/>
        <w:szCs w:val="22"/>
        <w:rtl/>
      </w:rPr>
      <w:t xml:space="preserve">    </w:t>
    </w:r>
    <w:r w:rsidR="006A7AC1" w:rsidRPr="003A7DB3">
      <w:rPr>
        <w:rFonts w:ascii="Arial" w:hAnsi="Arial" w:cs="Arial"/>
        <w:color w:val="385623"/>
        <w:sz w:val="22"/>
        <w:szCs w:val="22"/>
        <w:rtl/>
      </w:rPr>
      <w:t>טל</w:t>
    </w:r>
    <w:r w:rsidR="00A02D97" w:rsidRPr="003A7DB3">
      <w:rPr>
        <w:rFonts w:ascii="Arial" w:hAnsi="Arial" w:cs="Arial" w:hint="cs"/>
        <w:color w:val="385623"/>
        <w:sz w:val="22"/>
        <w:szCs w:val="22"/>
        <w:rtl/>
      </w:rPr>
      <w:t xml:space="preserve"> ראשי:</w:t>
    </w:r>
    <w:r w:rsidR="006A7AC1" w:rsidRPr="003A7DB3">
      <w:rPr>
        <w:rFonts w:ascii="Arial" w:hAnsi="Arial" w:cs="Arial"/>
        <w:color w:val="385623"/>
        <w:sz w:val="22"/>
        <w:szCs w:val="22"/>
        <w:rtl/>
      </w:rPr>
      <w:t xml:space="preserve"> 9801111 – 04</w:t>
    </w:r>
    <w:r w:rsidR="00EB510A" w:rsidRPr="003A7DB3">
      <w:rPr>
        <w:rFonts w:ascii="Arial" w:hAnsi="Arial" w:cs="Arial"/>
        <w:color w:val="385623"/>
        <w:sz w:val="22"/>
        <w:szCs w:val="22"/>
        <w:rtl/>
      </w:rPr>
      <w:t xml:space="preserve"> </w:t>
    </w:r>
    <w:r w:rsidR="00E20788" w:rsidRPr="003A7DB3">
      <w:rPr>
        <w:rFonts w:ascii="Arial" w:hAnsi="Arial" w:cs="Arial" w:hint="cs"/>
        <w:color w:val="385623"/>
        <w:sz w:val="22"/>
        <w:szCs w:val="22"/>
        <w:rtl/>
      </w:rPr>
      <w:t xml:space="preserve">  </w:t>
    </w:r>
    <w:r w:rsidR="006A7AC1" w:rsidRPr="003A7DB3">
      <w:rPr>
        <w:rFonts w:ascii="Arial" w:hAnsi="Arial" w:cs="Arial"/>
        <w:color w:val="385623"/>
        <w:sz w:val="22"/>
        <w:szCs w:val="22"/>
        <w:rtl/>
      </w:rPr>
      <w:t xml:space="preserve">  פקס</w:t>
    </w:r>
    <w:r w:rsidR="00A02D97" w:rsidRPr="003A7DB3">
      <w:rPr>
        <w:rFonts w:ascii="Arial" w:hAnsi="Arial" w:cs="Arial" w:hint="cs"/>
        <w:color w:val="385623"/>
        <w:sz w:val="22"/>
        <w:szCs w:val="22"/>
        <w:rtl/>
      </w:rPr>
      <w:t>:</w:t>
    </w:r>
    <w:r w:rsidR="006A7AC1" w:rsidRPr="003A7DB3">
      <w:rPr>
        <w:rFonts w:ascii="Arial" w:hAnsi="Arial" w:cs="Arial"/>
        <w:color w:val="385623"/>
        <w:sz w:val="22"/>
        <w:szCs w:val="22"/>
        <w:rtl/>
      </w:rPr>
      <w:t xml:space="preserve">  9800079 – 04</w:t>
    </w:r>
    <w:r w:rsidR="00E20788" w:rsidRPr="003A7DB3">
      <w:rPr>
        <w:rFonts w:ascii="Arial" w:hAnsi="Arial" w:cs="Arial" w:hint="cs"/>
        <w:color w:val="385623"/>
        <w:sz w:val="22"/>
        <w:szCs w:val="22"/>
        <w:rtl/>
      </w:rPr>
      <w:t xml:space="preserve">  </w:t>
    </w:r>
  </w:p>
  <w:p w:rsidR="00FF45B3" w:rsidRPr="003A7DB3" w:rsidRDefault="00C72851" w:rsidP="00C72851">
    <w:pPr>
      <w:pStyle w:val="a4"/>
      <w:jc w:val="center"/>
      <w:rPr>
        <w:rFonts w:ascii="Arial" w:hAnsi="Arial" w:cs="Arial"/>
        <w:color w:val="385623"/>
        <w:sz w:val="22"/>
        <w:szCs w:val="22"/>
      </w:rPr>
    </w:pPr>
    <w:r>
      <w:rPr>
        <w:rFonts w:ascii="Arial" w:hAnsi="Arial" w:cs="Arial" w:hint="cs"/>
        <w:color w:val="385623"/>
        <w:sz w:val="22"/>
        <w:szCs w:val="22"/>
        <w:rtl/>
      </w:rPr>
      <w:t>עדי קרני</w:t>
    </w:r>
    <w:r w:rsidR="0091514F">
      <w:rPr>
        <w:rFonts w:ascii="Arial" w:hAnsi="Arial" w:cs="Arial" w:hint="cs"/>
        <w:color w:val="385623"/>
        <w:sz w:val="22"/>
        <w:szCs w:val="22"/>
        <w:rtl/>
      </w:rPr>
      <w:t xml:space="preserve"> מזכירת </w:t>
    </w:r>
    <w:r>
      <w:rPr>
        <w:rFonts w:ascii="Arial" w:hAnsi="Arial" w:cs="Arial" w:hint="cs"/>
        <w:color w:val="385623"/>
        <w:sz w:val="22"/>
        <w:szCs w:val="22"/>
        <w:rtl/>
      </w:rPr>
      <w:t xml:space="preserve">חטיבה בוגרת </w:t>
    </w:r>
    <w:r w:rsidR="0091514F">
      <w:rPr>
        <w:rFonts w:ascii="Arial" w:hAnsi="Arial" w:cs="Arial" w:hint="cs"/>
        <w:color w:val="385623"/>
        <w:sz w:val="22"/>
        <w:szCs w:val="22"/>
        <w:rtl/>
      </w:rPr>
      <w:t xml:space="preserve">בית ספר אסיף </w:t>
    </w:r>
    <w:r w:rsidR="00B31451" w:rsidRPr="003A7DB3">
      <w:rPr>
        <w:rFonts w:ascii="Arial" w:hAnsi="Arial" w:cs="Arial" w:hint="cs"/>
        <w:color w:val="385623"/>
        <w:sz w:val="22"/>
        <w:szCs w:val="22"/>
        <w:rtl/>
      </w:rPr>
      <w:t xml:space="preserve"> </w:t>
    </w:r>
    <w:r w:rsidR="002F50C0" w:rsidRPr="003A7DB3">
      <w:rPr>
        <w:rFonts w:ascii="Arial" w:hAnsi="Arial" w:cs="Arial" w:hint="cs"/>
        <w:color w:val="385623"/>
        <w:sz w:val="22"/>
        <w:szCs w:val="22"/>
        <w:rtl/>
      </w:rPr>
      <w:t xml:space="preserve">טלפון </w:t>
    </w:r>
    <w:r w:rsidR="0091514F">
      <w:rPr>
        <w:rFonts w:ascii="Arial" w:hAnsi="Arial" w:cs="Arial" w:hint="cs"/>
        <w:color w:val="385623"/>
        <w:sz w:val="22"/>
        <w:szCs w:val="22"/>
        <w:rtl/>
      </w:rPr>
      <w:t>072</w:t>
    </w:r>
    <w:r w:rsidR="00B31451" w:rsidRPr="003A7DB3">
      <w:rPr>
        <w:rFonts w:ascii="Arial" w:hAnsi="Arial" w:cs="Arial" w:hint="cs"/>
        <w:color w:val="385623"/>
        <w:sz w:val="22"/>
        <w:szCs w:val="22"/>
        <w:rtl/>
      </w:rPr>
      <w:t>-</w:t>
    </w:r>
    <w:r w:rsidR="0091514F">
      <w:rPr>
        <w:rFonts w:ascii="Arial" w:hAnsi="Arial" w:cs="Arial" w:hint="cs"/>
        <w:color w:val="385623"/>
        <w:sz w:val="22"/>
        <w:szCs w:val="22"/>
        <w:rtl/>
      </w:rPr>
      <w:t>2602</w:t>
    </w:r>
    <w:r w:rsidR="002F22A8">
      <w:rPr>
        <w:rFonts w:ascii="Arial" w:hAnsi="Arial" w:cs="Arial" w:hint="cs"/>
        <w:color w:val="385623"/>
        <w:sz w:val="22"/>
        <w:szCs w:val="22"/>
        <w:rtl/>
      </w:rPr>
      <w:t>160</w:t>
    </w:r>
    <w:r w:rsidR="00B31451" w:rsidRPr="003A7DB3">
      <w:rPr>
        <w:rFonts w:ascii="Arial" w:hAnsi="Arial" w:cs="Arial" w:hint="cs"/>
        <w:color w:val="385623"/>
        <w:sz w:val="22"/>
        <w:szCs w:val="22"/>
        <w:rtl/>
      </w:rPr>
      <w:t xml:space="preserve"> </w:t>
    </w:r>
    <w:r w:rsidR="002F22A8" w:rsidRPr="002F22A8">
      <w:rPr>
        <w:rFonts w:ascii="Arial" w:hAnsi="Arial" w:cs="Arial"/>
        <w:color w:val="385623"/>
        <w:sz w:val="22"/>
        <w:szCs w:val="22"/>
      </w:rPr>
      <w:t>adik@misgav.org.il</w:t>
    </w:r>
  </w:p>
  <w:p w:rsidR="006A7AC1" w:rsidRPr="003A7DB3" w:rsidRDefault="006A7AC1" w:rsidP="00A565F9">
    <w:pPr>
      <w:pStyle w:val="a4"/>
      <w:jc w:val="center"/>
      <w:rPr>
        <w:rFonts w:ascii="Arial" w:hAnsi="Arial" w:cs="Arial"/>
        <w:color w:val="385623"/>
        <w:sz w:val="22"/>
        <w:szCs w:val="22"/>
        <w:rtl/>
      </w:rPr>
    </w:pPr>
    <w:r w:rsidRPr="003A7DB3">
      <w:rPr>
        <w:rFonts w:ascii="Arial" w:hAnsi="Arial" w:cs="Arial"/>
        <w:color w:val="385623"/>
        <w:sz w:val="22"/>
        <w:szCs w:val="22"/>
        <w:rtl/>
      </w:rPr>
      <w:t xml:space="preserve">אתר  אינטרנט </w:t>
    </w:r>
    <w:r w:rsidRPr="003A7DB3">
      <w:rPr>
        <w:rFonts w:ascii="Arial" w:hAnsi="Arial" w:cs="Arial"/>
        <w:color w:val="385623"/>
        <w:sz w:val="22"/>
        <w:szCs w:val="22"/>
      </w:rPr>
      <w:t>w w w . m i s g a v . g a l i l . k 1 2 . i l</w:t>
    </w:r>
  </w:p>
  <w:p w:rsidR="00E20788" w:rsidRPr="003A7DB3" w:rsidRDefault="00E20788">
    <w:pPr>
      <w:pStyle w:val="a4"/>
      <w:jc w:val="right"/>
      <w:rPr>
        <w:color w:val="3856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7AF" w:rsidRDefault="00E577AF">
      <w:r>
        <w:separator/>
      </w:r>
    </w:p>
  </w:footnote>
  <w:footnote w:type="continuationSeparator" w:id="0">
    <w:p w:rsidR="00E577AF" w:rsidRDefault="00E577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7AC1" w:rsidRDefault="00D210B5">
    <w:pPr>
      <w:ind w:right="-865"/>
      <w:jc w:val="right"/>
      <w:rPr>
        <w:rtl/>
      </w:rPr>
    </w:pPr>
    <w:r>
      <w:rPr>
        <w:rtl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rightMargin">
            <wp:posOffset>-809625</wp:posOffset>
          </wp:positionH>
          <wp:positionV relativeFrom="paragraph">
            <wp:posOffset>-27305</wp:posOffset>
          </wp:positionV>
          <wp:extent cx="1704975" cy="1139825"/>
          <wp:effectExtent l="0" t="0" r="9525" b="3175"/>
          <wp:wrapNone/>
          <wp:docPr id="2" name="תמונה 2" descr="לוגו מועצה קטן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לוגו מועצה קטן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4975" cy="1139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en-US"/>
      </w:rPr>
      <w:drawing>
        <wp:anchor distT="0" distB="0" distL="114300" distR="114300" simplePos="0" relativeHeight="251659776" behindDoc="1" locked="0" layoutInCell="1" allowOverlap="1" wp14:anchorId="027DD938" wp14:editId="3102DA8A">
          <wp:simplePos x="0" y="0"/>
          <wp:positionH relativeFrom="column">
            <wp:posOffset>-425450</wp:posOffset>
          </wp:positionH>
          <wp:positionV relativeFrom="paragraph">
            <wp:posOffset>9525</wp:posOffset>
          </wp:positionV>
          <wp:extent cx="1109345" cy="1102995"/>
          <wp:effectExtent l="0" t="0" r="0" b="1905"/>
          <wp:wrapNone/>
          <wp:docPr id="3" name="תמונה 2" descr="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M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345" cy="1102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7AC1">
      <w:rPr>
        <w:rFonts w:hint="cs"/>
        <w:rtl/>
      </w:rPr>
      <w:t xml:space="preserve">                                                                                   </w:t>
    </w:r>
  </w:p>
  <w:p w:rsidR="006A7AC1" w:rsidRDefault="006A7AC1">
    <w:pPr>
      <w:pStyle w:val="a3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C1A1F"/>
    <w:multiLevelType w:val="hybridMultilevel"/>
    <w:tmpl w:val="55841F38"/>
    <w:lvl w:ilvl="0" w:tplc="75385954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Narkisim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" w15:restartNumberingAfterBreak="0">
    <w:nsid w:val="00BD0405"/>
    <w:multiLevelType w:val="hybridMultilevel"/>
    <w:tmpl w:val="3C3ADD9C"/>
    <w:lvl w:ilvl="0" w:tplc="9F5273FE">
      <w:start w:val="1"/>
      <w:numFmt w:val="hebrew1"/>
      <w:lvlText w:val="%1."/>
      <w:lvlJc w:val="left"/>
      <w:pPr>
        <w:tabs>
          <w:tab w:val="num" w:pos="540"/>
        </w:tabs>
        <w:ind w:left="540" w:right="54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260"/>
        </w:tabs>
        <w:ind w:left="1260" w:right="126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1980"/>
        </w:tabs>
        <w:ind w:left="1980" w:right="198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700"/>
        </w:tabs>
        <w:ind w:left="2700" w:right="270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420"/>
        </w:tabs>
        <w:ind w:left="3420" w:right="342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140"/>
        </w:tabs>
        <w:ind w:left="4140" w:right="414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860"/>
        </w:tabs>
        <w:ind w:left="4860" w:right="486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580"/>
        </w:tabs>
        <w:ind w:left="5580" w:right="558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300"/>
        </w:tabs>
        <w:ind w:left="6300" w:right="6300" w:hanging="180"/>
      </w:pPr>
    </w:lvl>
  </w:abstractNum>
  <w:abstractNum w:abstractNumId="2" w15:restartNumberingAfterBreak="0">
    <w:nsid w:val="0D0A6108"/>
    <w:multiLevelType w:val="hybridMultilevel"/>
    <w:tmpl w:val="39980F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14225"/>
    <w:multiLevelType w:val="hybridMultilevel"/>
    <w:tmpl w:val="8FA2D4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D564D0"/>
    <w:multiLevelType w:val="hybridMultilevel"/>
    <w:tmpl w:val="D03C0A86"/>
    <w:lvl w:ilvl="0" w:tplc="C3BEC34C">
      <w:start w:val="1"/>
      <w:numFmt w:val="bullet"/>
      <w:lvlText w:val=""/>
      <w:lvlJc w:val="left"/>
      <w:pPr>
        <w:tabs>
          <w:tab w:val="num" w:pos="570"/>
        </w:tabs>
        <w:ind w:left="570" w:right="570" w:hanging="360"/>
      </w:pPr>
      <w:rPr>
        <w:rFonts w:ascii="Symbol" w:eastAsia="Times New Roman" w:hAnsi="Symbol" w:cs="Narkisim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90"/>
        </w:tabs>
        <w:ind w:left="1290" w:right="1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10"/>
        </w:tabs>
        <w:ind w:left="2010" w:right="2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30"/>
        </w:tabs>
        <w:ind w:left="2730" w:right="2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50"/>
        </w:tabs>
        <w:ind w:left="3450" w:right="3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70"/>
        </w:tabs>
        <w:ind w:left="4170" w:right="4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90"/>
        </w:tabs>
        <w:ind w:left="4890" w:right="4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10"/>
        </w:tabs>
        <w:ind w:left="5610" w:right="5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30"/>
        </w:tabs>
        <w:ind w:left="6330" w:right="6330" w:hanging="360"/>
      </w:pPr>
      <w:rPr>
        <w:rFonts w:ascii="Wingdings" w:hAnsi="Wingdings" w:hint="default"/>
      </w:rPr>
    </w:lvl>
  </w:abstractNum>
  <w:abstractNum w:abstractNumId="5" w15:restartNumberingAfterBreak="0">
    <w:nsid w:val="2A941A13"/>
    <w:multiLevelType w:val="hybridMultilevel"/>
    <w:tmpl w:val="17266DAC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A864A7"/>
    <w:multiLevelType w:val="hybridMultilevel"/>
    <w:tmpl w:val="373A33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0222A"/>
    <w:multiLevelType w:val="hybridMultilevel"/>
    <w:tmpl w:val="C1987D86"/>
    <w:lvl w:ilvl="0" w:tplc="D23CED56">
      <w:numFmt w:val="bullet"/>
      <w:lvlText w:val="-"/>
      <w:lvlJc w:val="left"/>
      <w:pPr>
        <w:ind w:left="354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8" w15:restartNumberingAfterBreak="0">
    <w:nsid w:val="65B92B41"/>
    <w:multiLevelType w:val="hybridMultilevel"/>
    <w:tmpl w:val="F02C488A"/>
    <w:lvl w:ilvl="0" w:tplc="60F86460">
      <w:start w:val="1"/>
      <w:numFmt w:val="hebrew1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1DC599A"/>
    <w:multiLevelType w:val="hybridMultilevel"/>
    <w:tmpl w:val="5C42E4BC"/>
    <w:lvl w:ilvl="0" w:tplc="040D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D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D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D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D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D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D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D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D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0" w15:restartNumberingAfterBreak="0">
    <w:nsid w:val="73137FA8"/>
    <w:multiLevelType w:val="hybridMultilevel"/>
    <w:tmpl w:val="6C36E898"/>
    <w:lvl w:ilvl="0" w:tplc="C2CC829E">
      <w:numFmt w:val="bullet"/>
      <w:lvlText w:val="-"/>
      <w:lvlJc w:val="left"/>
      <w:pPr>
        <w:ind w:left="3540" w:hanging="360"/>
      </w:pPr>
      <w:rPr>
        <w:rFonts w:ascii="Times New Roman" w:eastAsia="Times New Roman" w:hAnsi="Times New Roman" w:cs="David" w:hint="default"/>
      </w:rPr>
    </w:lvl>
    <w:lvl w:ilvl="1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00" w:hanging="360"/>
      </w:pPr>
      <w:rPr>
        <w:rFonts w:ascii="Wingdings" w:hAnsi="Wingdings" w:hint="default"/>
      </w:rPr>
    </w:lvl>
  </w:abstractNum>
  <w:abstractNum w:abstractNumId="11" w15:restartNumberingAfterBreak="0">
    <w:nsid w:val="73815BBD"/>
    <w:multiLevelType w:val="hybridMultilevel"/>
    <w:tmpl w:val="3DE4CC4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3A25D58"/>
    <w:multiLevelType w:val="hybridMultilevel"/>
    <w:tmpl w:val="26700CD2"/>
    <w:lvl w:ilvl="0" w:tplc="4B205D6A">
      <w:start w:val="1"/>
      <w:numFmt w:val="hebrew1"/>
      <w:lvlText w:val="%1.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3" w15:restartNumberingAfterBreak="0">
    <w:nsid w:val="764915B1"/>
    <w:multiLevelType w:val="hybridMultilevel"/>
    <w:tmpl w:val="F8F8DB50"/>
    <w:lvl w:ilvl="0" w:tplc="106C4F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Guttman Yad-Brush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D669C8"/>
    <w:multiLevelType w:val="hybridMultilevel"/>
    <w:tmpl w:val="44026E30"/>
    <w:lvl w:ilvl="0" w:tplc="F842852A">
      <w:start w:val="1"/>
      <w:numFmt w:val="hebrew1"/>
      <w:lvlText w:val="%1."/>
      <w:lvlJc w:val="left"/>
      <w:pPr>
        <w:tabs>
          <w:tab w:val="num" w:pos="540"/>
        </w:tabs>
        <w:ind w:left="540" w:right="540" w:hanging="360"/>
      </w:pPr>
      <w:rPr>
        <w:rFonts w:hint="cs"/>
      </w:rPr>
    </w:lvl>
    <w:lvl w:ilvl="1" w:tplc="040D0019" w:tentative="1">
      <w:start w:val="1"/>
      <w:numFmt w:val="lowerLetter"/>
      <w:lvlText w:val="%2."/>
      <w:lvlJc w:val="left"/>
      <w:pPr>
        <w:tabs>
          <w:tab w:val="num" w:pos="1260"/>
        </w:tabs>
        <w:ind w:left="1260" w:right="1260" w:hanging="360"/>
      </w:pPr>
    </w:lvl>
    <w:lvl w:ilvl="2" w:tplc="040D001B" w:tentative="1">
      <w:start w:val="1"/>
      <w:numFmt w:val="lowerRoman"/>
      <w:lvlText w:val="%3."/>
      <w:lvlJc w:val="right"/>
      <w:pPr>
        <w:tabs>
          <w:tab w:val="num" w:pos="1980"/>
        </w:tabs>
        <w:ind w:left="1980" w:right="1980" w:hanging="180"/>
      </w:pPr>
    </w:lvl>
    <w:lvl w:ilvl="3" w:tplc="040D000F" w:tentative="1">
      <w:start w:val="1"/>
      <w:numFmt w:val="decimal"/>
      <w:lvlText w:val="%4."/>
      <w:lvlJc w:val="left"/>
      <w:pPr>
        <w:tabs>
          <w:tab w:val="num" w:pos="2700"/>
        </w:tabs>
        <w:ind w:left="2700" w:right="2700" w:hanging="360"/>
      </w:pPr>
    </w:lvl>
    <w:lvl w:ilvl="4" w:tplc="040D0019" w:tentative="1">
      <w:start w:val="1"/>
      <w:numFmt w:val="lowerLetter"/>
      <w:lvlText w:val="%5."/>
      <w:lvlJc w:val="left"/>
      <w:pPr>
        <w:tabs>
          <w:tab w:val="num" w:pos="3420"/>
        </w:tabs>
        <w:ind w:left="3420" w:right="3420" w:hanging="360"/>
      </w:pPr>
    </w:lvl>
    <w:lvl w:ilvl="5" w:tplc="040D001B" w:tentative="1">
      <w:start w:val="1"/>
      <w:numFmt w:val="lowerRoman"/>
      <w:lvlText w:val="%6."/>
      <w:lvlJc w:val="right"/>
      <w:pPr>
        <w:tabs>
          <w:tab w:val="num" w:pos="4140"/>
        </w:tabs>
        <w:ind w:left="4140" w:right="4140" w:hanging="180"/>
      </w:pPr>
    </w:lvl>
    <w:lvl w:ilvl="6" w:tplc="040D000F" w:tentative="1">
      <w:start w:val="1"/>
      <w:numFmt w:val="decimal"/>
      <w:lvlText w:val="%7."/>
      <w:lvlJc w:val="left"/>
      <w:pPr>
        <w:tabs>
          <w:tab w:val="num" w:pos="4860"/>
        </w:tabs>
        <w:ind w:left="4860" w:right="4860" w:hanging="360"/>
      </w:pPr>
    </w:lvl>
    <w:lvl w:ilvl="7" w:tplc="040D0019" w:tentative="1">
      <w:start w:val="1"/>
      <w:numFmt w:val="lowerLetter"/>
      <w:lvlText w:val="%8."/>
      <w:lvlJc w:val="left"/>
      <w:pPr>
        <w:tabs>
          <w:tab w:val="num" w:pos="5580"/>
        </w:tabs>
        <w:ind w:left="5580" w:right="5580" w:hanging="360"/>
      </w:pPr>
    </w:lvl>
    <w:lvl w:ilvl="8" w:tplc="040D001B" w:tentative="1">
      <w:start w:val="1"/>
      <w:numFmt w:val="lowerRoman"/>
      <w:lvlText w:val="%9."/>
      <w:lvlJc w:val="right"/>
      <w:pPr>
        <w:tabs>
          <w:tab w:val="num" w:pos="6300"/>
        </w:tabs>
        <w:ind w:left="6300" w:right="6300" w:hanging="180"/>
      </w:pPr>
    </w:lvl>
  </w:abstractNum>
  <w:abstractNum w:abstractNumId="15" w15:restartNumberingAfterBreak="0">
    <w:nsid w:val="7D9A3E2E"/>
    <w:multiLevelType w:val="hybridMultilevel"/>
    <w:tmpl w:val="51243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12"/>
  </w:num>
  <w:num w:numId="6">
    <w:abstractNumId w:val="14"/>
  </w:num>
  <w:num w:numId="7">
    <w:abstractNumId w:val="13"/>
  </w:num>
  <w:num w:numId="8">
    <w:abstractNumId w:val="6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0"/>
  </w:num>
  <w:num w:numId="12">
    <w:abstractNumId w:val="2"/>
  </w:num>
  <w:num w:numId="13">
    <w:abstractNumId w:val="15"/>
  </w:num>
  <w:num w:numId="14">
    <w:abstractNumId w:val="8"/>
  </w:num>
  <w:num w:numId="15">
    <w:abstractNumId w:val="11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ED4"/>
    <w:rsid w:val="00006D51"/>
    <w:rsid w:val="00030486"/>
    <w:rsid w:val="0003561B"/>
    <w:rsid w:val="00045288"/>
    <w:rsid w:val="000763B7"/>
    <w:rsid w:val="00081813"/>
    <w:rsid w:val="000A0734"/>
    <w:rsid w:val="000A2716"/>
    <w:rsid w:val="000B3C5B"/>
    <w:rsid w:val="000F62F0"/>
    <w:rsid w:val="0013049F"/>
    <w:rsid w:val="00130741"/>
    <w:rsid w:val="00141612"/>
    <w:rsid w:val="00142049"/>
    <w:rsid w:val="00177C0B"/>
    <w:rsid w:val="0019090C"/>
    <w:rsid w:val="001A73DB"/>
    <w:rsid w:val="001B01D7"/>
    <w:rsid w:val="001D1254"/>
    <w:rsid w:val="001E2FD6"/>
    <w:rsid w:val="00221876"/>
    <w:rsid w:val="00252323"/>
    <w:rsid w:val="002759E2"/>
    <w:rsid w:val="002A11B0"/>
    <w:rsid w:val="002A3C23"/>
    <w:rsid w:val="002B4D1F"/>
    <w:rsid w:val="002F22A8"/>
    <w:rsid w:val="002F27C8"/>
    <w:rsid w:val="002F3454"/>
    <w:rsid w:val="002F50C0"/>
    <w:rsid w:val="002F775D"/>
    <w:rsid w:val="003204E9"/>
    <w:rsid w:val="003365E0"/>
    <w:rsid w:val="00340A14"/>
    <w:rsid w:val="00342DC2"/>
    <w:rsid w:val="003627BB"/>
    <w:rsid w:val="00390005"/>
    <w:rsid w:val="003964BF"/>
    <w:rsid w:val="003A0B7E"/>
    <w:rsid w:val="003A7DB3"/>
    <w:rsid w:val="003C56F2"/>
    <w:rsid w:val="003E2A00"/>
    <w:rsid w:val="00402435"/>
    <w:rsid w:val="00410F92"/>
    <w:rsid w:val="00424ED4"/>
    <w:rsid w:val="004363D5"/>
    <w:rsid w:val="00436679"/>
    <w:rsid w:val="004547E9"/>
    <w:rsid w:val="004577BA"/>
    <w:rsid w:val="00464FF6"/>
    <w:rsid w:val="0047376C"/>
    <w:rsid w:val="00485C75"/>
    <w:rsid w:val="004C5343"/>
    <w:rsid w:val="004E4E0A"/>
    <w:rsid w:val="004F1276"/>
    <w:rsid w:val="005001A7"/>
    <w:rsid w:val="00503E49"/>
    <w:rsid w:val="00590DE5"/>
    <w:rsid w:val="00596343"/>
    <w:rsid w:val="005B390F"/>
    <w:rsid w:val="005D5F07"/>
    <w:rsid w:val="005E5D6A"/>
    <w:rsid w:val="005F3028"/>
    <w:rsid w:val="00601EF0"/>
    <w:rsid w:val="006145E9"/>
    <w:rsid w:val="00627AED"/>
    <w:rsid w:val="00640D70"/>
    <w:rsid w:val="0065629B"/>
    <w:rsid w:val="00671322"/>
    <w:rsid w:val="006725AE"/>
    <w:rsid w:val="006752AA"/>
    <w:rsid w:val="006A7AC1"/>
    <w:rsid w:val="006C000B"/>
    <w:rsid w:val="006C71C4"/>
    <w:rsid w:val="006D6A65"/>
    <w:rsid w:val="00706D34"/>
    <w:rsid w:val="00710CA7"/>
    <w:rsid w:val="0071475E"/>
    <w:rsid w:val="007154AD"/>
    <w:rsid w:val="007447CD"/>
    <w:rsid w:val="007456A7"/>
    <w:rsid w:val="0077721C"/>
    <w:rsid w:val="00784005"/>
    <w:rsid w:val="0078784D"/>
    <w:rsid w:val="0079058A"/>
    <w:rsid w:val="0079144A"/>
    <w:rsid w:val="007A67EA"/>
    <w:rsid w:val="007D1FE1"/>
    <w:rsid w:val="007D291D"/>
    <w:rsid w:val="007E0195"/>
    <w:rsid w:val="007E35F8"/>
    <w:rsid w:val="007E3F0C"/>
    <w:rsid w:val="007F342C"/>
    <w:rsid w:val="00811F2A"/>
    <w:rsid w:val="008A13FF"/>
    <w:rsid w:val="00907792"/>
    <w:rsid w:val="0091514F"/>
    <w:rsid w:val="00942558"/>
    <w:rsid w:val="00971A80"/>
    <w:rsid w:val="009A22B8"/>
    <w:rsid w:val="009B6ABD"/>
    <w:rsid w:val="009B78DE"/>
    <w:rsid w:val="009E1738"/>
    <w:rsid w:val="009F6661"/>
    <w:rsid w:val="00A02D97"/>
    <w:rsid w:val="00A565F9"/>
    <w:rsid w:val="00A60938"/>
    <w:rsid w:val="00A85615"/>
    <w:rsid w:val="00A9161D"/>
    <w:rsid w:val="00AE5F1E"/>
    <w:rsid w:val="00AF7463"/>
    <w:rsid w:val="00B31451"/>
    <w:rsid w:val="00B37C2F"/>
    <w:rsid w:val="00B4367A"/>
    <w:rsid w:val="00B553BA"/>
    <w:rsid w:val="00B74989"/>
    <w:rsid w:val="00B90B25"/>
    <w:rsid w:val="00B93F8E"/>
    <w:rsid w:val="00B949AC"/>
    <w:rsid w:val="00BC1859"/>
    <w:rsid w:val="00BC6012"/>
    <w:rsid w:val="00BE1E75"/>
    <w:rsid w:val="00C138E6"/>
    <w:rsid w:val="00C24162"/>
    <w:rsid w:val="00C4093D"/>
    <w:rsid w:val="00C47658"/>
    <w:rsid w:val="00C60CAA"/>
    <w:rsid w:val="00C72851"/>
    <w:rsid w:val="00C80CEB"/>
    <w:rsid w:val="00C915E7"/>
    <w:rsid w:val="00CA5BB8"/>
    <w:rsid w:val="00CE3434"/>
    <w:rsid w:val="00D00149"/>
    <w:rsid w:val="00D210B5"/>
    <w:rsid w:val="00D240D5"/>
    <w:rsid w:val="00D3433B"/>
    <w:rsid w:val="00D510FC"/>
    <w:rsid w:val="00D561B3"/>
    <w:rsid w:val="00D60F61"/>
    <w:rsid w:val="00D77DE1"/>
    <w:rsid w:val="00DD21CF"/>
    <w:rsid w:val="00DD2F86"/>
    <w:rsid w:val="00DE02A1"/>
    <w:rsid w:val="00DE608C"/>
    <w:rsid w:val="00DF246E"/>
    <w:rsid w:val="00DF2734"/>
    <w:rsid w:val="00E07FBA"/>
    <w:rsid w:val="00E20788"/>
    <w:rsid w:val="00E22382"/>
    <w:rsid w:val="00E272C6"/>
    <w:rsid w:val="00E577AF"/>
    <w:rsid w:val="00EA41EE"/>
    <w:rsid w:val="00EA44B2"/>
    <w:rsid w:val="00EA4C89"/>
    <w:rsid w:val="00EB510A"/>
    <w:rsid w:val="00EC58A4"/>
    <w:rsid w:val="00EE5591"/>
    <w:rsid w:val="00F115DF"/>
    <w:rsid w:val="00F164CB"/>
    <w:rsid w:val="00F433B2"/>
    <w:rsid w:val="00F64B94"/>
    <w:rsid w:val="00F65C88"/>
    <w:rsid w:val="00F96D2C"/>
    <w:rsid w:val="00FE3CBB"/>
    <w:rsid w:val="00FF41FD"/>
    <w:rsid w:val="00FF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8C5D5A"/>
  <w15:chartTrackingRefBased/>
  <w15:docId w15:val="{B95222E9-72C4-4313-B9F3-0EBDCC012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F2A"/>
    <w:pPr>
      <w:bidi/>
    </w:pPr>
    <w:rPr>
      <w:rFonts w:cs="David"/>
      <w:noProof/>
      <w:sz w:val="24"/>
      <w:szCs w:val="24"/>
      <w:lang w:eastAsia="he-IL"/>
    </w:rPr>
  </w:style>
  <w:style w:type="paragraph" w:styleId="1">
    <w:name w:val="heading 1"/>
    <w:basedOn w:val="a"/>
    <w:next w:val="a"/>
    <w:qFormat/>
    <w:rsid w:val="00811F2A"/>
    <w:pPr>
      <w:keepNext/>
      <w:jc w:val="center"/>
      <w:outlineLvl w:val="0"/>
    </w:pPr>
    <w:rPr>
      <w:b/>
      <w:bCs/>
      <w:u w:val="single"/>
    </w:rPr>
  </w:style>
  <w:style w:type="paragraph" w:styleId="2">
    <w:name w:val="heading 2"/>
    <w:basedOn w:val="a"/>
    <w:next w:val="a"/>
    <w:qFormat/>
    <w:rsid w:val="00811F2A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811F2A"/>
    <w:pPr>
      <w:keepNext/>
      <w:outlineLvl w:val="2"/>
    </w:pPr>
    <w:rPr>
      <w:rFonts w:cs="Narkisim"/>
      <w:u w:val="single"/>
    </w:rPr>
  </w:style>
  <w:style w:type="paragraph" w:styleId="4">
    <w:name w:val="heading 4"/>
    <w:basedOn w:val="a"/>
    <w:next w:val="a"/>
    <w:qFormat/>
    <w:rsid w:val="00811F2A"/>
    <w:pPr>
      <w:keepNext/>
      <w:ind w:left="360"/>
      <w:outlineLvl w:val="3"/>
    </w:pPr>
    <w:rPr>
      <w:rFonts w:cs="Narkisim"/>
      <w:u w:val="single"/>
    </w:rPr>
  </w:style>
  <w:style w:type="paragraph" w:styleId="5">
    <w:name w:val="heading 5"/>
    <w:basedOn w:val="a"/>
    <w:next w:val="a"/>
    <w:qFormat/>
    <w:rsid w:val="00811F2A"/>
    <w:pPr>
      <w:keepNext/>
      <w:jc w:val="center"/>
      <w:outlineLvl w:val="4"/>
    </w:pPr>
    <w:rPr>
      <w:b/>
      <w:bCs/>
      <w:sz w:val="26"/>
      <w:szCs w:val="26"/>
      <w:u w:val="single"/>
    </w:rPr>
  </w:style>
  <w:style w:type="paragraph" w:styleId="6">
    <w:name w:val="heading 6"/>
    <w:basedOn w:val="a"/>
    <w:next w:val="a"/>
    <w:qFormat/>
    <w:rsid w:val="00811F2A"/>
    <w:pPr>
      <w:keepNext/>
      <w:outlineLvl w:val="5"/>
    </w:pPr>
    <w:rPr>
      <w:b/>
      <w:bCs/>
      <w:sz w:val="26"/>
      <w:szCs w:val="2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11F2A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811F2A"/>
    <w:pPr>
      <w:tabs>
        <w:tab w:val="center" w:pos="4153"/>
        <w:tab w:val="right" w:pos="8306"/>
      </w:tabs>
    </w:pPr>
  </w:style>
  <w:style w:type="paragraph" w:styleId="a5">
    <w:name w:val="Body Text Indent"/>
    <w:basedOn w:val="a"/>
    <w:rsid w:val="00811F2A"/>
    <w:pPr>
      <w:ind w:left="720"/>
    </w:pPr>
    <w:rPr>
      <w:color w:val="FF0000"/>
      <w:sz w:val="26"/>
      <w:szCs w:val="26"/>
    </w:rPr>
  </w:style>
  <w:style w:type="paragraph" w:styleId="a6">
    <w:name w:val="List Paragraph"/>
    <w:basedOn w:val="a"/>
    <w:uiPriority w:val="34"/>
    <w:qFormat/>
    <w:rsid w:val="004577BA"/>
    <w:pPr>
      <w:bidi w:val="0"/>
      <w:spacing w:before="100" w:beforeAutospacing="1" w:after="100" w:afterAutospacing="1"/>
      <w:ind w:left="720"/>
    </w:pPr>
    <w:rPr>
      <w:rFonts w:eastAsia="Calibri" w:cs="Times New Roman"/>
      <w:noProof w:val="0"/>
      <w:lang w:eastAsia="en-US"/>
    </w:rPr>
  </w:style>
  <w:style w:type="character" w:styleId="Hyperlink">
    <w:name w:val="Hyperlink"/>
    <w:uiPriority w:val="99"/>
    <w:unhideWhenUsed/>
    <w:rsid w:val="008A13FF"/>
    <w:rPr>
      <w:color w:val="0000FF"/>
      <w:u w:val="single"/>
    </w:rPr>
  </w:style>
  <w:style w:type="paragraph" w:styleId="a7">
    <w:name w:val="Balloon Text"/>
    <w:basedOn w:val="a"/>
    <w:link w:val="a8"/>
    <w:rsid w:val="00B31451"/>
    <w:rPr>
      <w:rFonts w:ascii="Tahoma" w:hAnsi="Tahoma" w:cs="Tahoma"/>
      <w:sz w:val="18"/>
      <w:szCs w:val="18"/>
    </w:rPr>
  </w:style>
  <w:style w:type="character" w:customStyle="1" w:styleId="a8">
    <w:name w:val="טקסט בלונים תו"/>
    <w:link w:val="a7"/>
    <w:rsid w:val="00B31451"/>
    <w:rPr>
      <w:rFonts w:ascii="Tahoma" w:hAnsi="Tahoma" w:cs="Tahoma"/>
      <w:noProof/>
      <w:sz w:val="18"/>
      <w:szCs w:val="18"/>
      <w:lang w:eastAsia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286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6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5Kykr3XrzA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1\Documents\&#1514;&#1489;&#1504;&#1497;&#1493;&#1514;%20&#1502;&#1493;&#1514;&#1488;&#1502;&#1493;&#1514;%20&#1488;&#1497;&#1513;&#1497;&#1514;%20&#1513;&#1500;%20Office\&#1500;&#1493;&#1490;&#1493;%20&#1488;&#1505;&#1497;&#1507;%202017.dotx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לוגו אסיף 2017</Template>
  <TotalTime>1</TotalTime>
  <Pages>2</Pages>
  <Words>360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יום רביעי 05 יוני 2002</vt:lpstr>
    </vt:vector>
  </TitlesOfParts>
  <Company>Misgav Communal High School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יום רביעי 05 יוני 2002</dc:title>
  <dc:subject/>
  <dc:creator>del1</dc:creator>
  <cp:keywords/>
  <cp:lastModifiedBy>‏‏משתמש Windows</cp:lastModifiedBy>
  <cp:revision>2</cp:revision>
  <cp:lastPrinted>2016-03-02T06:12:00Z</cp:lastPrinted>
  <dcterms:created xsi:type="dcterms:W3CDTF">2017-11-28T15:17:00Z</dcterms:created>
  <dcterms:modified xsi:type="dcterms:W3CDTF">2017-11-28T15:17:00Z</dcterms:modified>
</cp:coreProperties>
</file>